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CECEC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9c8n9uetjpl7" w:id="0"/>
      <w:bookmarkEnd w:id="0"/>
      <w:r w:rsidDel="00000000" w:rsidR="00000000" w:rsidRPr="00000000">
        <w:rPr/>
        <w:drawing>
          <wp:inline distB="114300" distT="114300" distL="114300" distR="114300">
            <wp:extent cx="2963700" cy="36664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3700" cy="3666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120" w:lineRule="auto"/>
        <w:ind w:left="0" w:firstLine="0"/>
        <w:jc w:val="center"/>
        <w:rPr>
          <w:rFonts w:ascii="Times New Roman" w:cs="Times New Roman" w:eastAsia="Times New Roman" w:hAnsi="Times New Roman"/>
          <w:sz w:val="32"/>
          <w:szCs w:val="32"/>
        </w:rPr>
      </w:pPr>
      <w:bookmarkStart w:colFirst="0" w:colLast="0" w:name="_f8z6ozwdgag3" w:id="1"/>
      <w:bookmarkEnd w:id="1"/>
      <w:r w:rsidDel="00000000" w:rsidR="00000000" w:rsidRPr="00000000">
        <w:rPr>
          <w:b w:val="1"/>
          <w:bCs w:val="1"/>
          <w:rtl w:val="0"/>
        </w:rPr>
        <w:t xml:space="preserve"> Краткий чек-лист для восстановления режима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Выберите стабильное время подъема. Начните не с идеального отбоя, а с подъема. Вставайте примерно в одно и то же время хотя бы две-три недели.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Получайте дневной свет утром. Выйдите на улицу в первой половине дня или хотя бы откройте шторы. Утренний свет помогает биологическим часам понять, что день начался. Даже пасмурный день дает больше света, чем лампочка в комнате.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Снижайте яркость света вечером. За пару часов до сна приглушите свет, уберите рабочие чаты и не работайте в кровати, оставьте ее только для сна (и сериалов).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Ограничьте кофеин во второй половине дня. Если есть проблемы со сном, проверьте, не увлекаетесь ли вы кофе, крепким чаем или энергетиками после обеда.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Ешьте в более предсказуемое время. Не обязательно жить по строгому таймингу, но регулярные приемы пищи помогают организму держать ритм.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Не переносите всю важную работу на ночь. Если ночь стала единственным временем для стратегии, попробуйте выбрать для задачи дневное окно: утром или после обеда.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Сдвигайте режим постепенно. Не пытайтесь лечь на три часа раньше за один вечер. Лучше менять время подъема и отбоя на 15–30 минут раз в несколько дней.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Не отсыпайтесь до обеда каждые выходные. Дополнительный сон может помочь, но большой разрыв между буднями и выходными только усиливает социальный джетлаг.</w:t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ru"/>
      </w:rPr>
    </w:rPrDefault>
    <w:pPrDefault>
      <w:pPr>
        <w:spacing w:after="240" w:before="240" w:line="276" w:lineRule="auto"/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720" w:hanging="360"/>
    </w:pPr>
    <w:rPr>
      <w:rFonts w:ascii="Helvetica Neue" w:cs="Helvetica Neue" w:eastAsia="Helvetica Neue" w:hAnsi="Helvetica Neue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